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E0" w:rsidRDefault="00F53DE0"/>
    <w:p w:rsidR="00F53DE0" w:rsidRDefault="00F53DE0"/>
    <w:p w:rsidR="00F53DE0" w:rsidRDefault="00F53DE0"/>
    <w:p w:rsidR="00F53DE0" w:rsidRPr="00EF1909" w:rsidRDefault="00F53DE0" w:rsidP="006D6636">
      <w:pPr>
        <w:jc w:val="right"/>
        <w:outlineLvl w:val="0"/>
        <w:rPr>
          <w:rFonts w:ascii="Arial" w:hAnsi="Arial" w:cs="Arial"/>
          <w:sz w:val="22"/>
        </w:rPr>
      </w:pPr>
      <w:r w:rsidRPr="00EF1909">
        <w:rPr>
          <w:rFonts w:ascii="Arial" w:hAnsi="Arial" w:cs="Arial"/>
          <w:sz w:val="22"/>
        </w:rPr>
        <w:t xml:space="preserve">CONTACT: </w:t>
      </w:r>
      <w:smartTag w:uri="urn:schemas-microsoft-com:office:smarttags" w:element="PersonName">
        <w:r w:rsidRPr="00EF1909">
          <w:rPr>
            <w:rFonts w:ascii="Arial" w:hAnsi="Arial" w:cs="Arial"/>
            <w:sz w:val="22"/>
          </w:rPr>
          <w:t>Rob Seitz</w:t>
        </w:r>
      </w:smartTag>
    </w:p>
    <w:p w:rsidR="00F53DE0" w:rsidRPr="00EF1909" w:rsidRDefault="00F53DE0" w:rsidP="00EF1909">
      <w:pPr>
        <w:jc w:val="right"/>
        <w:rPr>
          <w:rFonts w:ascii="Arial" w:hAnsi="Arial" w:cs="Arial"/>
          <w:sz w:val="22"/>
        </w:rPr>
      </w:pPr>
      <w:smartTag w:uri="urn:schemas-microsoft-com:office:smarttags" w:element="PersonName">
        <w:r w:rsidRPr="00EF1909">
          <w:rPr>
            <w:rFonts w:ascii="Arial" w:hAnsi="Arial" w:cs="Arial"/>
            <w:sz w:val="22"/>
          </w:rPr>
          <w:t>Rob Seitz</w:t>
        </w:r>
      </w:smartTag>
      <w:r w:rsidRPr="00EF1909">
        <w:rPr>
          <w:rFonts w:ascii="Arial" w:hAnsi="Arial" w:cs="Arial"/>
          <w:sz w:val="22"/>
        </w:rPr>
        <w:t xml:space="preserve"> Communications</w:t>
      </w:r>
    </w:p>
    <w:p w:rsidR="00F53DE0" w:rsidRPr="00EF1909" w:rsidRDefault="005647F6" w:rsidP="00EF1909">
      <w:pPr>
        <w:jc w:val="right"/>
        <w:rPr>
          <w:rFonts w:ascii="Arial" w:hAnsi="Arial" w:cs="Arial"/>
          <w:sz w:val="22"/>
        </w:rPr>
      </w:pPr>
      <w:hyperlink r:id="rId7" w:history="1">
        <w:r w:rsidR="00F53DE0" w:rsidRPr="00EF1909">
          <w:rPr>
            <w:rStyle w:val="Hyperlink"/>
            <w:rFonts w:ascii="Arial" w:hAnsi="Arial" w:cs="Arial"/>
            <w:sz w:val="22"/>
          </w:rPr>
          <w:t>914-393-6144/robs@robseitz.com</w:t>
        </w:r>
      </w:hyperlink>
    </w:p>
    <w:p w:rsidR="00F53DE0" w:rsidRPr="00EF1909" w:rsidRDefault="00F53DE0" w:rsidP="00EF1909">
      <w:pPr>
        <w:jc w:val="right"/>
        <w:rPr>
          <w:rFonts w:ascii="Arial" w:hAnsi="Arial" w:cs="Arial"/>
          <w:sz w:val="22"/>
        </w:rPr>
      </w:pPr>
    </w:p>
    <w:p w:rsidR="00F53DE0" w:rsidRPr="00EF1909" w:rsidRDefault="00F53DE0" w:rsidP="006D6636">
      <w:pPr>
        <w:jc w:val="right"/>
        <w:outlineLvl w:val="0"/>
        <w:rPr>
          <w:rFonts w:ascii="Arial" w:hAnsi="Arial" w:cs="Arial"/>
          <w:sz w:val="22"/>
        </w:rPr>
      </w:pPr>
      <w:r w:rsidRPr="00EF1909">
        <w:rPr>
          <w:rFonts w:ascii="Arial" w:hAnsi="Arial" w:cs="Arial"/>
          <w:sz w:val="22"/>
        </w:rPr>
        <w:t>John F. Robinson, President &amp; CEO, NMBC</w:t>
      </w:r>
    </w:p>
    <w:p w:rsidR="00F53DE0" w:rsidRPr="00EF1909" w:rsidRDefault="00F53DE0" w:rsidP="00B00A18">
      <w:pPr>
        <w:jc w:val="center"/>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212-693-5052/</w:t>
      </w:r>
      <w:r w:rsidRPr="00EF1909">
        <w:rPr>
          <w:rFonts w:ascii="Arial" w:hAnsi="Arial" w:cs="Arial"/>
          <w:sz w:val="22"/>
        </w:rPr>
        <w:t xml:space="preserve"> </w:t>
      </w:r>
      <w:r>
        <w:rPr>
          <w:rFonts w:ascii="Arial" w:hAnsi="Arial" w:cs="Arial"/>
          <w:sz w:val="22"/>
        </w:rPr>
        <w:t>john.robinson@nmbc.org</w:t>
      </w:r>
    </w:p>
    <w:p w:rsidR="00F53DE0" w:rsidRDefault="00F53DE0" w:rsidP="00D4702B">
      <w:pPr>
        <w:spacing w:line="360" w:lineRule="auto"/>
        <w:jc w:val="center"/>
        <w:rPr>
          <w:rFonts w:ascii="Arial" w:hAnsi="Arial" w:cs="Arial"/>
          <w:b/>
          <w:kern w:val="0"/>
          <w:sz w:val="22"/>
          <w:lang w:eastAsia="en-US"/>
        </w:rPr>
      </w:pPr>
    </w:p>
    <w:p w:rsidR="00F53DE0" w:rsidRPr="005534CF" w:rsidRDefault="00F53DE0" w:rsidP="005534CF">
      <w:pPr>
        <w:jc w:val="center"/>
        <w:outlineLvl w:val="0"/>
        <w:rPr>
          <w:rFonts w:ascii="Arial" w:hAnsi="Arial" w:cs="Arial"/>
          <w:b/>
          <w:kern w:val="0"/>
          <w:sz w:val="24"/>
          <w:szCs w:val="24"/>
          <w:lang w:eastAsia="en-US"/>
        </w:rPr>
      </w:pPr>
      <w:r w:rsidRPr="005534CF">
        <w:rPr>
          <w:rFonts w:ascii="Arial" w:hAnsi="Arial" w:cs="Arial"/>
          <w:b/>
          <w:kern w:val="0"/>
          <w:sz w:val="24"/>
          <w:szCs w:val="24"/>
          <w:lang w:eastAsia="en-US"/>
        </w:rPr>
        <w:t>NMBC Graduates Inaugural Class of Executive Management Program</w:t>
      </w:r>
      <w:r w:rsidR="005534CF" w:rsidRPr="005534CF">
        <w:rPr>
          <w:rFonts w:ascii="Arial" w:hAnsi="Arial" w:cs="Arial"/>
          <w:b/>
          <w:kern w:val="0"/>
          <w:sz w:val="24"/>
          <w:szCs w:val="24"/>
          <w:lang w:eastAsia="en-US"/>
        </w:rPr>
        <w:t>;</w:t>
      </w:r>
    </w:p>
    <w:p w:rsidR="005534CF" w:rsidRPr="00D2690E" w:rsidRDefault="005534CF" w:rsidP="005534CF">
      <w:pPr>
        <w:jc w:val="center"/>
        <w:outlineLvl w:val="0"/>
        <w:rPr>
          <w:rFonts w:ascii="Arial" w:hAnsi="Arial" w:cs="Arial"/>
          <w:b/>
          <w:kern w:val="0"/>
          <w:sz w:val="22"/>
          <w:lang w:eastAsia="en-US"/>
        </w:rPr>
      </w:pPr>
      <w:r w:rsidRPr="005534CF">
        <w:rPr>
          <w:rFonts w:ascii="Arial" w:hAnsi="Arial" w:cs="Arial"/>
          <w:b/>
          <w:kern w:val="0"/>
          <w:sz w:val="24"/>
          <w:szCs w:val="24"/>
          <w:lang w:eastAsia="en-US"/>
        </w:rPr>
        <w:t xml:space="preserve">Corporate Sponsors </w:t>
      </w:r>
      <w:r w:rsidR="00EC6F40">
        <w:rPr>
          <w:rFonts w:ascii="Arial" w:hAnsi="Arial" w:cs="Arial"/>
          <w:b/>
          <w:kern w:val="0"/>
          <w:sz w:val="24"/>
          <w:szCs w:val="24"/>
          <w:lang w:eastAsia="en-US"/>
        </w:rPr>
        <w:t xml:space="preserve">&amp; Students </w:t>
      </w:r>
      <w:r w:rsidRPr="005534CF">
        <w:rPr>
          <w:rFonts w:ascii="Arial" w:hAnsi="Arial" w:cs="Arial"/>
          <w:b/>
          <w:kern w:val="0"/>
          <w:sz w:val="24"/>
          <w:szCs w:val="24"/>
          <w:lang w:eastAsia="en-US"/>
        </w:rPr>
        <w:t xml:space="preserve">Sought for </w:t>
      </w:r>
      <w:r>
        <w:rPr>
          <w:rFonts w:ascii="Arial" w:hAnsi="Arial" w:cs="Arial"/>
          <w:b/>
          <w:kern w:val="0"/>
          <w:sz w:val="24"/>
          <w:szCs w:val="24"/>
          <w:lang w:eastAsia="en-US"/>
        </w:rPr>
        <w:t>f</w:t>
      </w:r>
      <w:r w:rsidRPr="005534CF">
        <w:rPr>
          <w:rFonts w:ascii="Arial" w:hAnsi="Arial" w:cs="Arial"/>
          <w:b/>
          <w:kern w:val="0"/>
          <w:sz w:val="24"/>
          <w:szCs w:val="24"/>
          <w:lang w:eastAsia="en-US"/>
        </w:rPr>
        <w:t>all 2013 Semester</w:t>
      </w:r>
    </w:p>
    <w:p w:rsidR="00F53DE0" w:rsidRDefault="00F53DE0" w:rsidP="00D4702B">
      <w:pPr>
        <w:spacing w:line="360" w:lineRule="auto"/>
        <w:jc w:val="center"/>
        <w:rPr>
          <w:rFonts w:ascii="Arial" w:hAnsi="Arial" w:cs="Arial"/>
          <w:kern w:val="0"/>
          <w:sz w:val="22"/>
          <w:lang w:eastAsia="en-US"/>
        </w:rPr>
      </w:pPr>
    </w:p>
    <w:p w:rsidR="00F53DE0" w:rsidRDefault="00F53DE0" w:rsidP="00D4702B">
      <w:pPr>
        <w:spacing w:line="360" w:lineRule="auto"/>
        <w:jc w:val="left"/>
        <w:rPr>
          <w:rFonts w:ascii="Arial" w:hAnsi="Arial" w:cs="Arial"/>
          <w:kern w:val="0"/>
          <w:sz w:val="22"/>
          <w:lang w:eastAsia="en-US"/>
        </w:rPr>
      </w:pPr>
      <w:r>
        <w:rPr>
          <w:rFonts w:ascii="Arial" w:hAnsi="Arial" w:cs="Arial"/>
          <w:kern w:val="0"/>
          <w:sz w:val="22"/>
          <w:lang w:eastAsia="en-US"/>
        </w:rPr>
        <w:tab/>
        <w:t>February 1</w:t>
      </w:r>
      <w:r w:rsidR="005534CF">
        <w:rPr>
          <w:rFonts w:ascii="Arial" w:hAnsi="Arial" w:cs="Arial"/>
          <w:kern w:val="0"/>
          <w:sz w:val="22"/>
          <w:lang w:eastAsia="en-US"/>
        </w:rPr>
        <w:t>2</w:t>
      </w:r>
      <w:r>
        <w:rPr>
          <w:rFonts w:ascii="Arial" w:hAnsi="Arial" w:cs="Arial"/>
          <w:kern w:val="0"/>
          <w:sz w:val="22"/>
          <w:lang w:eastAsia="en-US"/>
        </w:rPr>
        <w:t>, 2013 – After a year of planning and outreach, the first–ever Executive Management Program (EMP) for minority and women business enterprises (MWBEs) sponsored by the National Minority Business Council (</w:t>
      </w:r>
      <w:hyperlink r:id="rId8" w:history="1">
        <w:r w:rsidRPr="00287A3D">
          <w:rPr>
            <w:rStyle w:val="Hyperlink"/>
            <w:rFonts w:ascii="Arial" w:hAnsi="Arial" w:cs="Arial"/>
            <w:kern w:val="0"/>
            <w:sz w:val="22"/>
            <w:lang w:eastAsia="en-US"/>
          </w:rPr>
          <w:t>www.nmbc.org</w:t>
        </w:r>
      </w:hyperlink>
      <w:r>
        <w:rPr>
          <w:rFonts w:ascii="Arial" w:hAnsi="Arial" w:cs="Arial"/>
          <w:kern w:val="0"/>
          <w:sz w:val="22"/>
          <w:lang w:eastAsia="en-US"/>
        </w:rPr>
        <w:t xml:space="preserve">), came to fruition the last two weeks of January.  Developed in conjunction with </w:t>
      </w:r>
      <w:smartTag w:uri="urn:schemas-microsoft-com:office:smarttags" w:element="place">
        <w:smartTag w:uri="urn:schemas-microsoft-com:office:smarttags" w:element="PlaceName">
          <w:r>
            <w:rPr>
              <w:rFonts w:ascii="Arial" w:hAnsi="Arial" w:cs="Arial"/>
              <w:kern w:val="0"/>
              <w:sz w:val="22"/>
              <w:lang w:eastAsia="en-US"/>
            </w:rPr>
            <w:t>Monroe</w:t>
          </w:r>
        </w:smartTag>
        <w:r>
          <w:rPr>
            <w:rFonts w:ascii="Arial" w:hAnsi="Arial" w:cs="Arial"/>
            <w:kern w:val="0"/>
            <w:sz w:val="22"/>
            <w:lang w:eastAsia="en-US"/>
          </w:rPr>
          <w:t xml:space="preserve"> </w:t>
        </w:r>
        <w:smartTag w:uri="urn:schemas-microsoft-com:office:smarttags" w:element="PlaceType">
          <w:r>
            <w:rPr>
              <w:rFonts w:ascii="Arial" w:hAnsi="Arial" w:cs="Arial"/>
              <w:kern w:val="0"/>
              <w:sz w:val="22"/>
              <w:lang w:eastAsia="en-US"/>
            </w:rPr>
            <w:t>College</w:t>
          </w:r>
        </w:smartTag>
      </w:smartTag>
      <w:r>
        <w:rPr>
          <w:rFonts w:ascii="Arial" w:hAnsi="Arial" w:cs="Arial"/>
          <w:kern w:val="0"/>
          <w:sz w:val="22"/>
          <w:lang w:eastAsia="en-US"/>
        </w:rPr>
        <w:t xml:space="preserve"> and BNY Mellon, the program received high marks from participants for its content, level of instruction, practical workplace applications, and networking opportunities.  </w:t>
      </w:r>
    </w:p>
    <w:p w:rsidR="005534CF" w:rsidRDefault="00F53DE0" w:rsidP="00D4702B">
      <w:pPr>
        <w:spacing w:line="360" w:lineRule="auto"/>
        <w:jc w:val="left"/>
        <w:rPr>
          <w:rFonts w:ascii="Arial" w:hAnsi="Arial" w:cs="Arial"/>
          <w:kern w:val="0"/>
          <w:sz w:val="22"/>
          <w:lang w:eastAsia="en-US"/>
        </w:rPr>
      </w:pPr>
      <w:r>
        <w:rPr>
          <w:rFonts w:ascii="Arial" w:hAnsi="Arial" w:cs="Arial"/>
          <w:kern w:val="0"/>
          <w:sz w:val="22"/>
          <w:lang w:eastAsia="en-US"/>
        </w:rPr>
        <w:tab/>
        <w:t xml:space="preserve">Each participant attended on scholarship sponsored by corporate underwriters </w:t>
      </w:r>
      <w:r w:rsidRPr="00BF1916">
        <w:rPr>
          <w:rFonts w:ascii="Arial" w:hAnsi="Arial" w:cs="Arial"/>
          <w:kern w:val="0"/>
          <w:sz w:val="22"/>
          <w:lang w:eastAsia="en-US"/>
        </w:rPr>
        <w:t>American Express</w:t>
      </w:r>
      <w:r>
        <w:rPr>
          <w:rFonts w:ascii="Arial" w:hAnsi="Arial" w:cs="Arial"/>
          <w:kern w:val="0"/>
          <w:sz w:val="22"/>
          <w:lang w:eastAsia="en-US"/>
        </w:rPr>
        <w:t>, BNY</w:t>
      </w:r>
      <w:r w:rsidRPr="00BF1916">
        <w:rPr>
          <w:rFonts w:ascii="Arial" w:hAnsi="Arial" w:cs="Arial"/>
          <w:kern w:val="0"/>
          <w:sz w:val="22"/>
          <w:lang w:eastAsia="en-US"/>
        </w:rPr>
        <w:t xml:space="preserve"> Mellon, </w:t>
      </w:r>
      <w:r w:rsidRPr="00BF1916">
        <w:rPr>
          <w:rFonts w:ascii="Arial" w:hAnsi="Arial" w:cs="Arial"/>
          <w:color w:val="000000"/>
          <w:kern w:val="0"/>
          <w:sz w:val="22"/>
          <w:lang w:eastAsia="en-US"/>
        </w:rPr>
        <w:t xml:space="preserve">Ernst &amp; Young LLP, </w:t>
      </w:r>
      <w:r w:rsidRPr="00252913">
        <w:rPr>
          <w:rFonts w:ascii="Arial" w:hAnsi="Arial" w:cs="Arial"/>
          <w:kern w:val="0"/>
          <w:sz w:val="22"/>
          <w:lang w:eastAsia="en-US"/>
        </w:rPr>
        <w:t>L-3 Communications Corporation</w:t>
      </w:r>
      <w:r>
        <w:rPr>
          <w:rFonts w:ascii="Arial" w:hAnsi="Arial" w:cs="Arial"/>
          <w:kern w:val="0"/>
          <w:sz w:val="22"/>
          <w:lang w:eastAsia="en-US"/>
        </w:rPr>
        <w:t>, National Grid</w:t>
      </w:r>
      <w:r w:rsidRPr="00BF1916">
        <w:rPr>
          <w:rFonts w:ascii="Arial" w:hAnsi="Arial" w:cs="Arial"/>
          <w:kern w:val="0"/>
          <w:sz w:val="22"/>
          <w:lang w:eastAsia="en-US"/>
        </w:rPr>
        <w:t xml:space="preserve"> and SHI International Corp. </w:t>
      </w:r>
      <w:r>
        <w:rPr>
          <w:rFonts w:ascii="Arial" w:hAnsi="Arial" w:cs="Arial"/>
          <w:kern w:val="0"/>
          <w:sz w:val="22"/>
          <w:lang w:eastAsia="en-US"/>
        </w:rPr>
        <w:t xml:space="preserve"> </w:t>
      </w:r>
      <w:r w:rsidR="005534CF">
        <w:rPr>
          <w:rFonts w:ascii="Arial" w:hAnsi="Arial" w:cs="Arial"/>
          <w:kern w:val="0"/>
          <w:sz w:val="22"/>
          <w:lang w:eastAsia="en-US"/>
        </w:rPr>
        <w:t>N</w:t>
      </w:r>
      <w:r>
        <w:rPr>
          <w:rFonts w:ascii="Arial" w:hAnsi="Arial" w:cs="Arial"/>
          <w:kern w:val="0"/>
          <w:sz w:val="22"/>
          <w:lang w:eastAsia="en-US"/>
        </w:rPr>
        <w:t>ew corporate scholarship sponsors</w:t>
      </w:r>
      <w:r w:rsidR="00EC6F40">
        <w:rPr>
          <w:rFonts w:ascii="Arial" w:hAnsi="Arial" w:cs="Arial"/>
          <w:kern w:val="0"/>
          <w:sz w:val="22"/>
          <w:lang w:eastAsia="en-US"/>
        </w:rPr>
        <w:t>, as well as MWBE business owners, as students,</w:t>
      </w:r>
      <w:r>
        <w:rPr>
          <w:rFonts w:ascii="Arial" w:hAnsi="Arial" w:cs="Arial"/>
          <w:kern w:val="0"/>
          <w:sz w:val="22"/>
          <w:lang w:eastAsia="en-US"/>
        </w:rPr>
        <w:t xml:space="preserve"> are now being</w:t>
      </w:r>
      <w:r w:rsidR="005A6383">
        <w:rPr>
          <w:rFonts w:ascii="Arial" w:hAnsi="Arial" w:cs="Arial"/>
          <w:kern w:val="0"/>
          <w:sz w:val="22"/>
          <w:lang w:eastAsia="en-US"/>
        </w:rPr>
        <w:t xml:space="preserve"> solicited for a fall </w:t>
      </w:r>
      <w:r w:rsidR="00EC6F40">
        <w:rPr>
          <w:rFonts w:ascii="Arial" w:hAnsi="Arial" w:cs="Arial"/>
          <w:kern w:val="0"/>
          <w:sz w:val="22"/>
          <w:lang w:eastAsia="en-US"/>
        </w:rPr>
        <w:t xml:space="preserve">2013 semester </w:t>
      </w:r>
      <w:r w:rsidR="005A6383">
        <w:rPr>
          <w:rFonts w:ascii="Arial" w:hAnsi="Arial" w:cs="Arial"/>
          <w:kern w:val="0"/>
          <w:sz w:val="22"/>
          <w:lang w:eastAsia="en-US"/>
        </w:rPr>
        <w:t>EMP.</w:t>
      </w:r>
    </w:p>
    <w:p w:rsidR="005534CF" w:rsidRDefault="005534CF" w:rsidP="00D4702B">
      <w:pPr>
        <w:spacing w:line="360" w:lineRule="auto"/>
        <w:jc w:val="left"/>
        <w:rPr>
          <w:rFonts w:ascii="Arial" w:hAnsi="Arial" w:cs="Arial"/>
          <w:color w:val="222222"/>
          <w:sz w:val="22"/>
          <w:shd w:val="clear" w:color="auto" w:fill="FFFFFF"/>
        </w:rPr>
      </w:pPr>
      <w:r>
        <w:rPr>
          <w:rFonts w:ascii="Arial" w:hAnsi="Arial" w:cs="Arial"/>
          <w:kern w:val="0"/>
          <w:sz w:val="22"/>
          <w:lang w:eastAsia="en-US"/>
        </w:rPr>
        <w:tab/>
      </w:r>
      <w:r w:rsidR="00F53DE0">
        <w:rPr>
          <w:rFonts w:ascii="Arial" w:hAnsi="Arial" w:cs="Arial"/>
          <w:kern w:val="0"/>
          <w:sz w:val="22"/>
          <w:lang w:eastAsia="en-US"/>
        </w:rPr>
        <w:t xml:space="preserve"> “T</w:t>
      </w:r>
      <w:r w:rsidR="00F53DE0" w:rsidRPr="00A25451">
        <w:rPr>
          <w:rFonts w:ascii="Arial" w:hAnsi="Arial" w:cs="Arial"/>
          <w:color w:val="222222"/>
          <w:sz w:val="22"/>
          <w:shd w:val="clear" w:color="auto" w:fill="FFFFFF"/>
        </w:rPr>
        <w:t xml:space="preserve">he primary incentive </w:t>
      </w:r>
      <w:r w:rsidR="00F53DE0">
        <w:rPr>
          <w:rFonts w:ascii="Arial" w:hAnsi="Arial" w:cs="Arial"/>
          <w:color w:val="222222"/>
          <w:sz w:val="22"/>
          <w:shd w:val="clear" w:color="auto" w:fill="FFFFFF"/>
        </w:rPr>
        <w:t>f</w:t>
      </w:r>
      <w:r w:rsidR="00F53DE0" w:rsidRPr="00A25451">
        <w:rPr>
          <w:rFonts w:ascii="Arial" w:hAnsi="Arial" w:cs="Arial"/>
          <w:color w:val="222222"/>
          <w:sz w:val="22"/>
          <w:shd w:val="clear" w:color="auto" w:fill="FFFFFF"/>
        </w:rPr>
        <w:t>o</w:t>
      </w:r>
      <w:r w:rsidR="00F53DE0">
        <w:rPr>
          <w:rFonts w:ascii="Arial" w:hAnsi="Arial" w:cs="Arial"/>
          <w:color w:val="222222"/>
          <w:sz w:val="22"/>
          <w:shd w:val="clear" w:color="auto" w:fill="FFFFFF"/>
        </w:rPr>
        <w:t>r</w:t>
      </w:r>
      <w:r w:rsidR="00F53DE0" w:rsidRPr="00A25451">
        <w:rPr>
          <w:rFonts w:ascii="Arial" w:hAnsi="Arial" w:cs="Arial"/>
          <w:color w:val="222222"/>
          <w:sz w:val="22"/>
          <w:shd w:val="clear" w:color="auto" w:fill="FFFFFF"/>
        </w:rPr>
        <w:t xml:space="preserve"> </w:t>
      </w:r>
      <w:r w:rsidR="00F53DE0">
        <w:rPr>
          <w:rFonts w:ascii="Arial" w:hAnsi="Arial" w:cs="Arial"/>
          <w:color w:val="222222"/>
          <w:sz w:val="22"/>
          <w:shd w:val="clear" w:color="auto" w:fill="FFFFFF"/>
        </w:rPr>
        <w:t>corporations to provide scholarships is to develop and support their own supplier diversity vendor resources</w:t>
      </w:r>
      <w:r>
        <w:rPr>
          <w:rFonts w:ascii="Arial" w:hAnsi="Arial" w:cs="Arial"/>
          <w:color w:val="222222"/>
          <w:sz w:val="22"/>
          <w:shd w:val="clear" w:color="auto" w:fill="FFFFFF"/>
        </w:rPr>
        <w:t>,” explained</w:t>
      </w:r>
      <w:r w:rsidR="00F53DE0">
        <w:rPr>
          <w:rFonts w:ascii="Arial" w:hAnsi="Arial" w:cs="Arial"/>
          <w:color w:val="222222"/>
          <w:sz w:val="22"/>
          <w:shd w:val="clear" w:color="auto" w:fill="FFFFFF"/>
        </w:rPr>
        <w:t xml:space="preserve"> </w:t>
      </w:r>
      <w:r w:rsidR="00EC6F40">
        <w:rPr>
          <w:rFonts w:ascii="Arial" w:hAnsi="Arial" w:cs="Arial"/>
          <w:color w:val="222222"/>
          <w:sz w:val="22"/>
          <w:shd w:val="clear" w:color="auto" w:fill="FFFFFF"/>
        </w:rPr>
        <w:t>William H.</w:t>
      </w:r>
      <w:r>
        <w:rPr>
          <w:rFonts w:ascii="Arial" w:hAnsi="Arial" w:cs="Arial"/>
          <w:color w:val="222222"/>
          <w:sz w:val="22"/>
          <w:shd w:val="clear" w:color="auto" w:fill="FFFFFF"/>
        </w:rPr>
        <w:t xml:space="preserve"> Drewes</w:t>
      </w:r>
      <w:r>
        <w:rPr>
          <w:rFonts w:ascii="Arial" w:hAnsi="Arial" w:cs="Arial"/>
          <w:color w:val="222222"/>
          <w:sz w:val="22"/>
          <w:shd w:val="clear" w:color="auto" w:fill="FFFFFF"/>
        </w:rPr>
        <w:t xml:space="preserve">, </w:t>
      </w:r>
      <w:r w:rsidR="00EC6F40">
        <w:rPr>
          <w:rFonts w:ascii="Arial" w:hAnsi="Arial" w:cs="Arial"/>
          <w:color w:val="222222"/>
          <w:sz w:val="22"/>
          <w:shd w:val="clear" w:color="auto" w:fill="FFFFFF"/>
        </w:rPr>
        <w:t xml:space="preserve">Esq., </w:t>
      </w:r>
      <w:r>
        <w:rPr>
          <w:rFonts w:ascii="Arial" w:hAnsi="Arial" w:cs="Arial"/>
          <w:color w:val="222222"/>
          <w:sz w:val="22"/>
          <w:shd w:val="clear" w:color="auto" w:fill="FFFFFF"/>
        </w:rPr>
        <w:t xml:space="preserve">program coordinator. </w:t>
      </w:r>
      <w:r>
        <w:rPr>
          <w:rFonts w:ascii="Arial" w:hAnsi="Arial" w:cs="Arial"/>
          <w:color w:val="222222"/>
          <w:sz w:val="22"/>
          <w:shd w:val="clear" w:color="auto" w:fill="FFFFFF"/>
        </w:rPr>
        <w:t xml:space="preserve"> </w:t>
      </w:r>
      <w:r>
        <w:rPr>
          <w:rFonts w:ascii="Arial" w:hAnsi="Arial" w:cs="Arial"/>
          <w:color w:val="222222"/>
          <w:sz w:val="22"/>
          <w:shd w:val="clear" w:color="auto" w:fill="FFFFFF"/>
        </w:rPr>
        <w:t>“C</w:t>
      </w:r>
      <w:r>
        <w:rPr>
          <w:rFonts w:ascii="Arial" w:hAnsi="Arial" w:cs="Arial"/>
          <w:color w:val="222222"/>
          <w:sz w:val="22"/>
          <w:shd w:val="clear" w:color="auto" w:fill="FFFFFF"/>
        </w:rPr>
        <w:t xml:space="preserve">ompanies interested in nominating and sponsoring participants for the </w:t>
      </w:r>
      <w:r>
        <w:rPr>
          <w:rFonts w:ascii="Arial" w:hAnsi="Arial" w:cs="Arial"/>
          <w:color w:val="222222"/>
          <w:sz w:val="22"/>
          <w:shd w:val="clear" w:color="auto" w:fill="FFFFFF"/>
        </w:rPr>
        <w:t>f</w:t>
      </w:r>
      <w:r>
        <w:rPr>
          <w:rFonts w:ascii="Arial" w:hAnsi="Arial" w:cs="Arial"/>
          <w:color w:val="222222"/>
          <w:sz w:val="22"/>
          <w:shd w:val="clear" w:color="auto" w:fill="FFFFFF"/>
        </w:rPr>
        <w:t xml:space="preserve">all </w:t>
      </w:r>
      <w:r>
        <w:rPr>
          <w:rFonts w:ascii="Arial" w:hAnsi="Arial" w:cs="Arial"/>
          <w:color w:val="222222"/>
          <w:sz w:val="22"/>
          <w:shd w:val="clear" w:color="auto" w:fill="FFFFFF"/>
        </w:rPr>
        <w:t>s</w:t>
      </w:r>
      <w:r>
        <w:rPr>
          <w:rFonts w:ascii="Arial" w:hAnsi="Arial" w:cs="Arial"/>
          <w:color w:val="222222"/>
          <w:sz w:val="22"/>
          <w:shd w:val="clear" w:color="auto" w:fill="FFFFFF"/>
        </w:rPr>
        <w:t xml:space="preserve">emester should contact NMBC now because </w:t>
      </w:r>
      <w:r>
        <w:rPr>
          <w:rFonts w:ascii="Arial" w:hAnsi="Arial" w:cs="Arial"/>
          <w:color w:val="222222"/>
          <w:sz w:val="22"/>
          <w:shd w:val="clear" w:color="auto" w:fill="FFFFFF"/>
        </w:rPr>
        <w:t>we</w:t>
      </w:r>
      <w:r>
        <w:rPr>
          <w:rFonts w:ascii="Arial" w:hAnsi="Arial" w:cs="Arial"/>
          <w:color w:val="222222"/>
          <w:sz w:val="22"/>
          <w:shd w:val="clear" w:color="auto" w:fill="FFFFFF"/>
        </w:rPr>
        <w:t xml:space="preserve"> purposely keep the class size small in order to foster an interactive learning environment and to build a supportive group of new contacts for the program’s participants.”</w:t>
      </w:r>
    </w:p>
    <w:p w:rsidR="00F53DE0" w:rsidRDefault="00F53DE0" w:rsidP="00D4702B">
      <w:pPr>
        <w:spacing w:line="360" w:lineRule="auto"/>
        <w:jc w:val="left"/>
        <w:rPr>
          <w:rFonts w:ascii="Arial" w:hAnsi="Arial" w:cs="Arial"/>
          <w:kern w:val="0"/>
          <w:sz w:val="22"/>
          <w:lang w:eastAsia="en-US"/>
        </w:rPr>
      </w:pPr>
      <w:r>
        <w:rPr>
          <w:rFonts w:ascii="Arial" w:hAnsi="Arial" w:cs="Arial"/>
          <w:kern w:val="0"/>
          <w:sz w:val="22"/>
          <w:lang w:eastAsia="en-US"/>
        </w:rPr>
        <w:tab/>
        <w:t xml:space="preserve">The </w:t>
      </w:r>
      <w:r w:rsidR="005534CF">
        <w:rPr>
          <w:rFonts w:ascii="Arial" w:hAnsi="Arial" w:cs="Arial"/>
          <w:kern w:val="0"/>
          <w:sz w:val="22"/>
          <w:lang w:eastAsia="en-US"/>
        </w:rPr>
        <w:t>fall semester</w:t>
      </w:r>
      <w:r>
        <w:rPr>
          <w:rFonts w:ascii="Arial" w:hAnsi="Arial" w:cs="Arial"/>
          <w:kern w:val="0"/>
          <w:sz w:val="22"/>
          <w:lang w:eastAsia="en-US"/>
        </w:rPr>
        <w:t xml:space="preserve"> will follow the inaugural series’ </w:t>
      </w:r>
      <w:r w:rsidR="005534CF">
        <w:rPr>
          <w:rFonts w:ascii="Arial" w:hAnsi="Arial" w:cs="Arial"/>
          <w:kern w:val="0"/>
          <w:sz w:val="22"/>
          <w:lang w:eastAsia="en-US"/>
        </w:rPr>
        <w:t>model</w:t>
      </w:r>
      <w:r>
        <w:rPr>
          <w:rFonts w:ascii="Arial" w:hAnsi="Arial" w:cs="Arial"/>
          <w:kern w:val="0"/>
          <w:sz w:val="22"/>
          <w:lang w:eastAsia="en-US"/>
        </w:rPr>
        <w:t xml:space="preserve"> of </w:t>
      </w:r>
      <w:r w:rsidR="005534CF">
        <w:rPr>
          <w:rFonts w:ascii="Arial" w:hAnsi="Arial" w:cs="Arial"/>
          <w:kern w:val="0"/>
          <w:sz w:val="22"/>
          <w:lang w:eastAsia="en-US"/>
        </w:rPr>
        <w:t xml:space="preserve">presenting </w:t>
      </w:r>
      <w:r>
        <w:rPr>
          <w:rFonts w:ascii="Arial" w:hAnsi="Arial" w:cs="Arial"/>
          <w:kern w:val="0"/>
          <w:sz w:val="22"/>
          <w:lang w:eastAsia="en-US"/>
        </w:rPr>
        <w:t>comprehensive lectures by working professionals. Topics covered were international trade, developing business plans, debt management, social media, short-term and long-term investments, sales and marketing and other topics needed to compete in a global economy.</w:t>
      </w:r>
    </w:p>
    <w:p w:rsidR="00F53DE0" w:rsidRDefault="00F53DE0" w:rsidP="00D4702B">
      <w:pPr>
        <w:spacing w:line="360" w:lineRule="auto"/>
        <w:jc w:val="center"/>
        <w:rPr>
          <w:rFonts w:ascii="Arial" w:hAnsi="Arial" w:cs="Arial"/>
          <w:kern w:val="0"/>
          <w:sz w:val="22"/>
          <w:lang w:eastAsia="en-US"/>
        </w:rPr>
      </w:pPr>
      <w:r>
        <w:rPr>
          <w:rFonts w:ascii="Arial" w:hAnsi="Arial" w:cs="Arial"/>
          <w:kern w:val="0"/>
          <w:sz w:val="22"/>
          <w:lang w:eastAsia="en-US"/>
        </w:rPr>
        <w:t>-more-</w:t>
      </w:r>
    </w:p>
    <w:p w:rsidR="00F53DE0" w:rsidRDefault="00F53DE0" w:rsidP="00D4702B">
      <w:pPr>
        <w:spacing w:line="360" w:lineRule="auto"/>
        <w:jc w:val="left"/>
        <w:rPr>
          <w:rFonts w:ascii="Arial" w:hAnsi="Arial" w:cs="Arial"/>
          <w:kern w:val="0"/>
          <w:sz w:val="22"/>
          <w:lang w:eastAsia="en-US"/>
        </w:rPr>
      </w:pPr>
      <w:r w:rsidRPr="003F4FEA">
        <w:rPr>
          <w:rFonts w:ascii="Arial" w:hAnsi="Arial" w:cs="Arial"/>
          <w:kern w:val="0"/>
          <w:sz w:val="22"/>
          <w:lang w:eastAsia="en-US"/>
        </w:rPr>
        <w:tab/>
      </w:r>
    </w:p>
    <w:p w:rsidR="00F53DE0" w:rsidRDefault="00F53DE0" w:rsidP="00D4702B">
      <w:pPr>
        <w:spacing w:line="360" w:lineRule="auto"/>
        <w:jc w:val="left"/>
        <w:rPr>
          <w:rFonts w:ascii="Arial" w:hAnsi="Arial" w:cs="Arial"/>
          <w:kern w:val="0"/>
          <w:sz w:val="22"/>
          <w:lang w:eastAsia="en-US"/>
        </w:rPr>
      </w:pPr>
    </w:p>
    <w:p w:rsidR="00F53DE0" w:rsidRDefault="00F53DE0" w:rsidP="00D4702B">
      <w:pPr>
        <w:spacing w:line="360" w:lineRule="auto"/>
        <w:jc w:val="left"/>
        <w:rPr>
          <w:rFonts w:ascii="Arial" w:hAnsi="Arial" w:cs="Arial"/>
          <w:kern w:val="0"/>
          <w:sz w:val="22"/>
          <w:lang w:eastAsia="en-US"/>
        </w:rPr>
      </w:pPr>
    </w:p>
    <w:p w:rsidR="00F53DE0" w:rsidRDefault="00F53DE0" w:rsidP="00D4702B">
      <w:pPr>
        <w:spacing w:line="360" w:lineRule="auto"/>
        <w:jc w:val="left"/>
        <w:rPr>
          <w:rFonts w:ascii="Arial" w:hAnsi="Arial" w:cs="Arial"/>
          <w:kern w:val="0"/>
          <w:sz w:val="22"/>
          <w:lang w:eastAsia="en-US"/>
        </w:rPr>
      </w:pPr>
    </w:p>
    <w:p w:rsidR="00F53DE0" w:rsidRDefault="00F53DE0" w:rsidP="00D4702B">
      <w:pPr>
        <w:spacing w:line="360" w:lineRule="auto"/>
        <w:jc w:val="left"/>
        <w:rPr>
          <w:rFonts w:ascii="Arial" w:hAnsi="Arial" w:cs="Arial"/>
          <w:kern w:val="0"/>
          <w:sz w:val="22"/>
          <w:lang w:eastAsia="en-US"/>
        </w:rPr>
      </w:pPr>
    </w:p>
    <w:p w:rsidR="00F53DE0" w:rsidRDefault="00F53DE0" w:rsidP="00D4702B">
      <w:pPr>
        <w:spacing w:line="360" w:lineRule="auto"/>
        <w:jc w:val="left"/>
        <w:rPr>
          <w:rFonts w:ascii="Arial" w:hAnsi="Arial" w:cs="Arial"/>
          <w:b/>
          <w:kern w:val="0"/>
          <w:sz w:val="22"/>
          <w:lang w:eastAsia="en-US"/>
        </w:rPr>
      </w:pPr>
    </w:p>
    <w:p w:rsidR="00F53DE0" w:rsidRDefault="00F53DE0" w:rsidP="003907D8">
      <w:pPr>
        <w:jc w:val="left"/>
        <w:outlineLvl w:val="0"/>
        <w:rPr>
          <w:rFonts w:ascii="Arial" w:hAnsi="Arial" w:cs="Arial"/>
          <w:kern w:val="0"/>
          <w:sz w:val="22"/>
          <w:lang w:eastAsia="en-US"/>
        </w:rPr>
      </w:pPr>
      <w:r w:rsidRPr="00D2690E">
        <w:rPr>
          <w:rFonts w:ascii="Arial" w:hAnsi="Arial" w:cs="Arial"/>
          <w:b/>
          <w:kern w:val="0"/>
          <w:sz w:val="22"/>
          <w:lang w:eastAsia="en-US"/>
        </w:rPr>
        <w:t>NMBC Executive Management Program</w:t>
      </w:r>
      <w:r>
        <w:rPr>
          <w:rFonts w:ascii="Arial" w:hAnsi="Arial" w:cs="Arial"/>
          <w:b/>
          <w:kern w:val="0"/>
          <w:sz w:val="22"/>
          <w:lang w:eastAsia="en-US"/>
        </w:rPr>
        <w:t xml:space="preserve"> Fall 2013 semester/page 2</w:t>
      </w:r>
    </w:p>
    <w:p w:rsidR="00F53DE0" w:rsidRPr="003907D8" w:rsidRDefault="00F53DE0" w:rsidP="00D4702B">
      <w:pPr>
        <w:spacing w:line="360" w:lineRule="auto"/>
        <w:jc w:val="left"/>
        <w:rPr>
          <w:rFonts w:ascii="Arial" w:hAnsi="Arial" w:cs="Arial"/>
          <w:kern w:val="0"/>
          <w:sz w:val="16"/>
          <w:szCs w:val="16"/>
          <w:lang w:eastAsia="en-US"/>
        </w:rPr>
      </w:pPr>
    </w:p>
    <w:p w:rsidR="00F53DE0" w:rsidRDefault="00F53DE0" w:rsidP="00D4702B">
      <w:pPr>
        <w:spacing w:line="360" w:lineRule="auto"/>
        <w:jc w:val="left"/>
        <w:rPr>
          <w:rFonts w:ascii="Arial" w:hAnsi="Arial" w:cs="Arial"/>
          <w:color w:val="000000"/>
          <w:sz w:val="22"/>
          <w:shd w:val="clear" w:color="auto" w:fill="FFFFFF"/>
        </w:rPr>
      </w:pPr>
      <w:r>
        <w:rPr>
          <w:rFonts w:ascii="Arial" w:hAnsi="Arial" w:cs="Arial"/>
          <w:kern w:val="0"/>
          <w:sz w:val="22"/>
          <w:lang w:eastAsia="en-US"/>
        </w:rPr>
        <w:tab/>
      </w:r>
      <w:r w:rsidRPr="003F4FEA">
        <w:rPr>
          <w:rFonts w:ascii="Arial" w:hAnsi="Arial" w:cs="Arial"/>
          <w:kern w:val="0"/>
          <w:sz w:val="22"/>
          <w:lang w:eastAsia="en-US"/>
        </w:rPr>
        <w:t>Participant Michael Darden, founder of New York-based</w:t>
      </w:r>
      <w:r>
        <w:rPr>
          <w:rFonts w:ascii="Arial" w:hAnsi="Arial" w:cs="Arial"/>
          <w:kern w:val="0"/>
          <w:sz w:val="22"/>
          <w:lang w:eastAsia="en-US"/>
        </w:rPr>
        <w:t xml:space="preserve"> Perfect Pitch Media Relations, was sponsored by BNY Mellon. Darden </w:t>
      </w:r>
      <w:r w:rsidRPr="003F4FEA">
        <w:rPr>
          <w:rFonts w:ascii="Arial" w:hAnsi="Arial" w:cs="Arial"/>
          <w:kern w:val="0"/>
          <w:sz w:val="22"/>
          <w:lang w:eastAsia="en-US"/>
        </w:rPr>
        <w:t xml:space="preserve">described the five-day immersion program as “the shortest MBA program around.”  His classmate, Peggy McHale, added that “the presentations on sales were so content-rich that I </w:t>
      </w:r>
      <w:r w:rsidRPr="003F4FEA">
        <w:rPr>
          <w:rFonts w:ascii="Arial" w:hAnsi="Arial" w:cs="Arial"/>
          <w:color w:val="000000"/>
          <w:kern w:val="0"/>
          <w:sz w:val="22"/>
          <w:lang w:eastAsia="en-US"/>
        </w:rPr>
        <w:t xml:space="preserve">couldn’t take notes fast enough.” A principal of Newark, NJ-based Consultants2Go, which provides </w:t>
      </w:r>
      <w:r w:rsidRPr="003F4FEA">
        <w:rPr>
          <w:rFonts w:ascii="Arial" w:hAnsi="Arial" w:cs="Arial"/>
          <w:color w:val="000000"/>
          <w:sz w:val="22"/>
          <w:shd w:val="clear" w:color="auto" w:fill="FFFFFF"/>
        </w:rPr>
        <w:t>marketing and analytic specialists on an i</w:t>
      </w:r>
      <w:r>
        <w:rPr>
          <w:rFonts w:ascii="Arial" w:hAnsi="Arial" w:cs="Arial"/>
          <w:color w:val="000000"/>
          <w:sz w:val="22"/>
          <w:shd w:val="clear" w:color="auto" w:fill="FFFFFF"/>
        </w:rPr>
        <w:t xml:space="preserve">nterim and outsourced basis, said she has </w:t>
      </w:r>
      <w:r w:rsidRPr="003F4FEA">
        <w:rPr>
          <w:rFonts w:ascii="Arial" w:hAnsi="Arial" w:cs="Arial"/>
          <w:color w:val="000000"/>
          <w:sz w:val="22"/>
          <w:shd w:val="clear" w:color="auto" w:fill="FFFFFF"/>
        </w:rPr>
        <w:t>already begun implementing sev</w:t>
      </w:r>
      <w:r>
        <w:rPr>
          <w:rFonts w:ascii="Arial" w:hAnsi="Arial" w:cs="Arial"/>
          <w:color w:val="000000"/>
          <w:sz w:val="22"/>
          <w:shd w:val="clear" w:color="auto" w:fill="FFFFFF"/>
        </w:rPr>
        <w:t>eral of the matrix s</w:t>
      </w:r>
      <w:r w:rsidRPr="003F4FEA">
        <w:rPr>
          <w:rFonts w:ascii="Arial" w:hAnsi="Arial" w:cs="Arial"/>
          <w:color w:val="000000"/>
          <w:sz w:val="22"/>
          <w:shd w:val="clear" w:color="auto" w:fill="FFFFFF"/>
        </w:rPr>
        <w:t xml:space="preserve">he learned for </w:t>
      </w:r>
      <w:r>
        <w:rPr>
          <w:rFonts w:ascii="Arial" w:hAnsi="Arial" w:cs="Arial"/>
          <w:color w:val="000000"/>
          <w:sz w:val="22"/>
          <w:shd w:val="clear" w:color="auto" w:fill="FFFFFF"/>
        </w:rPr>
        <w:t>mastering</w:t>
      </w:r>
      <w:r w:rsidRPr="003F4FEA">
        <w:rPr>
          <w:rFonts w:ascii="Arial" w:hAnsi="Arial" w:cs="Arial"/>
          <w:color w:val="000000"/>
          <w:sz w:val="22"/>
          <w:shd w:val="clear" w:color="auto" w:fill="FFFFFF"/>
        </w:rPr>
        <w:t xml:space="preserve"> Salesforce, a leading enterprise cloud computing</w:t>
      </w:r>
      <w:r w:rsidRPr="003F4FEA">
        <w:rPr>
          <w:rStyle w:val="apple-converted-space"/>
          <w:rFonts w:ascii="Arial" w:hAnsi="Arial" w:cs="Arial"/>
          <w:color w:val="000000"/>
          <w:sz w:val="22"/>
          <w:shd w:val="clear" w:color="auto" w:fill="FFFFFF"/>
        </w:rPr>
        <w:t xml:space="preserve"> CRM </w:t>
      </w:r>
      <w:r>
        <w:rPr>
          <w:rStyle w:val="apple-converted-space"/>
          <w:rFonts w:ascii="Arial" w:hAnsi="Arial" w:cs="Arial"/>
          <w:color w:val="000000"/>
          <w:sz w:val="22"/>
          <w:shd w:val="clear" w:color="auto" w:fill="FFFFFF"/>
        </w:rPr>
        <w:t xml:space="preserve">that </w:t>
      </w:r>
      <w:r w:rsidRPr="003F4FEA">
        <w:rPr>
          <w:rFonts w:ascii="Arial" w:hAnsi="Arial" w:cs="Arial"/>
          <w:color w:val="000000"/>
          <w:sz w:val="22"/>
          <w:shd w:val="clear" w:color="auto" w:fill="FFFFFF"/>
        </w:rPr>
        <w:t xml:space="preserve">her organization already </w:t>
      </w:r>
      <w:r>
        <w:rPr>
          <w:rFonts w:ascii="Arial" w:hAnsi="Arial" w:cs="Arial"/>
          <w:color w:val="000000"/>
          <w:sz w:val="22"/>
          <w:shd w:val="clear" w:color="auto" w:fill="FFFFFF"/>
        </w:rPr>
        <w:t>utilizes. “I’m very grateful to American Express for sponsoring me.”</w:t>
      </w:r>
    </w:p>
    <w:p w:rsidR="005A6383" w:rsidRDefault="00F53DE0" w:rsidP="00D4702B">
      <w:pPr>
        <w:spacing w:line="360" w:lineRule="auto"/>
        <w:jc w:val="left"/>
        <w:rPr>
          <w:rFonts w:ascii="Arial" w:hAnsi="Arial" w:cs="Arial"/>
          <w:color w:val="222222"/>
          <w:sz w:val="22"/>
          <w:shd w:val="clear" w:color="auto" w:fill="FFFFFF"/>
        </w:rPr>
      </w:pPr>
      <w:r w:rsidRPr="00A25451">
        <w:rPr>
          <w:rFonts w:ascii="Arial" w:hAnsi="Arial" w:cs="Arial"/>
          <w:color w:val="222222"/>
          <w:sz w:val="22"/>
          <w:shd w:val="clear" w:color="auto" w:fill="FFFFFF"/>
        </w:rPr>
        <w:tab/>
        <w:t xml:space="preserve">“This was a new initiative for NMBC which has dedicated itself to the needs and goals of primarily minority and women-owned businesses for more than 40-years,” said John F. Robinson, president &amp; CEO of NMBC. “While it was modeled after similar programs offered by </w:t>
      </w:r>
      <w:r>
        <w:rPr>
          <w:rFonts w:ascii="Arial" w:hAnsi="Arial" w:cs="Arial"/>
          <w:color w:val="222222"/>
          <w:sz w:val="22"/>
          <w:shd w:val="clear" w:color="auto" w:fill="FFFFFF"/>
        </w:rPr>
        <w:t xml:space="preserve">major educational institutions, </w:t>
      </w:r>
      <w:r w:rsidRPr="00A25451">
        <w:rPr>
          <w:rFonts w:ascii="Arial" w:hAnsi="Arial" w:cs="Arial"/>
          <w:color w:val="222222"/>
          <w:sz w:val="22"/>
          <w:shd w:val="clear" w:color="auto" w:fill="FFFFFF"/>
        </w:rPr>
        <w:t xml:space="preserve">the uniqueness of the NMBC Executive Management Program is that it is 100% scholarship-sponsored by large </w:t>
      </w:r>
      <w:r>
        <w:rPr>
          <w:rFonts w:ascii="Arial" w:hAnsi="Arial" w:cs="Arial"/>
          <w:color w:val="222222"/>
          <w:sz w:val="22"/>
          <w:shd w:val="clear" w:color="auto" w:fill="FFFFFF"/>
        </w:rPr>
        <w:t>corporations</w:t>
      </w:r>
      <w:r w:rsidRPr="00A25451">
        <w:rPr>
          <w:rFonts w:ascii="Arial" w:hAnsi="Arial" w:cs="Arial"/>
          <w:color w:val="222222"/>
          <w:sz w:val="22"/>
          <w:shd w:val="clear" w:color="auto" w:fill="FFFFFF"/>
        </w:rPr>
        <w:t xml:space="preserve"> </w:t>
      </w:r>
      <w:r>
        <w:rPr>
          <w:rFonts w:ascii="Arial" w:hAnsi="Arial" w:cs="Arial"/>
          <w:color w:val="222222"/>
          <w:sz w:val="22"/>
          <w:shd w:val="clear" w:color="auto" w:fill="FFFFFF"/>
        </w:rPr>
        <w:t>that recognize the important role that</w:t>
      </w:r>
      <w:r w:rsidRPr="00A25451">
        <w:rPr>
          <w:rFonts w:ascii="Arial" w:hAnsi="Arial" w:cs="Arial"/>
          <w:color w:val="222222"/>
          <w:sz w:val="22"/>
          <w:shd w:val="clear" w:color="auto" w:fill="FFFFFF"/>
        </w:rPr>
        <w:t xml:space="preserve"> small businesses </w:t>
      </w:r>
      <w:r>
        <w:rPr>
          <w:rFonts w:ascii="Arial" w:hAnsi="Arial" w:cs="Arial"/>
          <w:color w:val="222222"/>
          <w:sz w:val="22"/>
          <w:shd w:val="clear" w:color="auto" w:fill="FFFFFF"/>
        </w:rPr>
        <w:t>p</w:t>
      </w:r>
      <w:r w:rsidRPr="00A25451">
        <w:rPr>
          <w:rFonts w:ascii="Arial" w:hAnsi="Arial" w:cs="Arial"/>
          <w:color w:val="222222"/>
          <w:sz w:val="22"/>
          <w:shd w:val="clear" w:color="auto" w:fill="FFFFFF"/>
        </w:rPr>
        <w:t>rovide the</w:t>
      </w:r>
      <w:r>
        <w:rPr>
          <w:rFonts w:ascii="Arial" w:hAnsi="Arial" w:cs="Arial"/>
          <w:color w:val="222222"/>
          <w:sz w:val="22"/>
          <w:shd w:val="clear" w:color="auto" w:fill="FFFFFF"/>
        </w:rPr>
        <w:t xml:space="preserve">ir organizations.  It is also </w:t>
      </w:r>
      <w:r w:rsidRPr="00A25451">
        <w:rPr>
          <w:rFonts w:ascii="Arial" w:hAnsi="Arial" w:cs="Arial"/>
          <w:color w:val="222222"/>
          <w:sz w:val="22"/>
          <w:shd w:val="clear" w:color="auto" w:fill="FFFFFF"/>
        </w:rPr>
        <w:t>the only program of its</w:t>
      </w:r>
      <w:r>
        <w:rPr>
          <w:rFonts w:ascii="Arial" w:hAnsi="Arial" w:cs="Arial"/>
          <w:color w:val="222222"/>
          <w:sz w:val="22"/>
          <w:shd w:val="clear" w:color="auto" w:fill="FFFFFF"/>
        </w:rPr>
        <w:t xml:space="preserve"> kind in Metropolitan New York</w:t>
      </w:r>
      <w:r w:rsidR="005A6383">
        <w:rPr>
          <w:rFonts w:ascii="Arial" w:hAnsi="Arial" w:cs="Arial"/>
          <w:color w:val="222222"/>
          <w:sz w:val="22"/>
          <w:shd w:val="clear" w:color="auto" w:fill="FFFFFF"/>
        </w:rPr>
        <w:t>.</w:t>
      </w:r>
      <w:r>
        <w:rPr>
          <w:rFonts w:ascii="Arial" w:hAnsi="Arial" w:cs="Arial"/>
          <w:color w:val="222222"/>
          <w:sz w:val="22"/>
          <w:shd w:val="clear" w:color="auto" w:fill="FFFFFF"/>
        </w:rPr>
        <w:t xml:space="preserve">” </w:t>
      </w:r>
    </w:p>
    <w:p w:rsidR="00F53DE0" w:rsidRDefault="00F53DE0" w:rsidP="00D4702B">
      <w:pPr>
        <w:spacing w:line="360" w:lineRule="auto"/>
        <w:jc w:val="left"/>
        <w:rPr>
          <w:rFonts w:ascii="Arial" w:hAnsi="Arial" w:cs="Arial"/>
          <w:color w:val="222222"/>
          <w:sz w:val="22"/>
          <w:shd w:val="clear" w:color="auto" w:fill="FFFFFF"/>
        </w:rPr>
      </w:pPr>
      <w:r>
        <w:rPr>
          <w:rFonts w:ascii="Arial" w:hAnsi="Arial" w:cs="Arial"/>
          <w:color w:val="222222"/>
          <w:sz w:val="22"/>
          <w:shd w:val="clear" w:color="auto" w:fill="FFFFFF"/>
        </w:rPr>
        <w:tab/>
        <w:t>K</w:t>
      </w:r>
      <w:r w:rsidRPr="00A25451">
        <w:rPr>
          <w:rFonts w:ascii="Arial" w:hAnsi="Arial" w:cs="Arial"/>
          <w:color w:val="222222"/>
          <w:sz w:val="22"/>
          <w:shd w:val="clear" w:color="auto" w:fill="FFFFFF"/>
        </w:rPr>
        <w:t>evin Neil</w:t>
      </w:r>
      <w:r>
        <w:rPr>
          <w:rFonts w:ascii="Arial" w:hAnsi="Arial" w:cs="Arial"/>
          <w:color w:val="222222"/>
          <w:sz w:val="22"/>
          <w:shd w:val="clear" w:color="auto" w:fill="FFFFFF"/>
        </w:rPr>
        <w:t xml:space="preserve">, </w:t>
      </w:r>
      <w:r w:rsidRPr="00A25451">
        <w:rPr>
          <w:rFonts w:ascii="Arial" w:hAnsi="Arial" w:cs="Arial"/>
          <w:color w:val="222222"/>
          <w:sz w:val="22"/>
          <w:shd w:val="clear" w:color="auto" w:fill="FFFFFF"/>
        </w:rPr>
        <w:t>founder of Neil’s Café</w:t>
      </w:r>
      <w:r>
        <w:rPr>
          <w:rFonts w:ascii="Arial" w:hAnsi="Arial" w:cs="Arial"/>
          <w:color w:val="222222"/>
          <w:sz w:val="22"/>
          <w:shd w:val="clear" w:color="auto" w:fill="FFFFFF"/>
        </w:rPr>
        <w:t xml:space="preserve"> </w:t>
      </w:r>
      <w:r w:rsidRPr="00A25451">
        <w:rPr>
          <w:rFonts w:ascii="Arial" w:hAnsi="Arial" w:cs="Arial"/>
          <w:color w:val="222222"/>
          <w:sz w:val="22"/>
          <w:shd w:val="clear" w:color="auto" w:fill="FFFFFF"/>
        </w:rPr>
        <w:t>in New Rochelle, NY</w:t>
      </w:r>
      <w:r>
        <w:rPr>
          <w:rFonts w:ascii="Arial" w:hAnsi="Arial" w:cs="Arial"/>
          <w:color w:val="222222"/>
          <w:sz w:val="22"/>
          <w:shd w:val="clear" w:color="auto" w:fill="FFFFFF"/>
        </w:rPr>
        <w:t xml:space="preserve"> was sponsored by Ernst &amp; Young.  He </w:t>
      </w:r>
      <w:r w:rsidRPr="00A25451">
        <w:rPr>
          <w:rFonts w:ascii="Arial" w:hAnsi="Arial" w:cs="Arial"/>
          <w:color w:val="222222"/>
          <w:sz w:val="22"/>
          <w:shd w:val="clear" w:color="auto" w:fill="FFFFFF"/>
        </w:rPr>
        <w:t>echoed other participants</w:t>
      </w:r>
      <w:r>
        <w:rPr>
          <w:rFonts w:ascii="Arial" w:hAnsi="Arial" w:cs="Arial"/>
          <w:color w:val="222222"/>
          <w:sz w:val="22"/>
          <w:shd w:val="clear" w:color="auto" w:fill="FFFFFF"/>
        </w:rPr>
        <w:t xml:space="preserve">’ description of </w:t>
      </w:r>
      <w:r w:rsidRPr="00A25451">
        <w:rPr>
          <w:rFonts w:ascii="Arial" w:hAnsi="Arial" w:cs="Arial"/>
          <w:color w:val="222222"/>
          <w:sz w:val="22"/>
          <w:shd w:val="clear" w:color="auto" w:fill="FFFFFF"/>
        </w:rPr>
        <w:t xml:space="preserve">the program as </w:t>
      </w:r>
      <w:r>
        <w:rPr>
          <w:rFonts w:ascii="Arial" w:hAnsi="Arial" w:cs="Arial"/>
          <w:color w:val="222222"/>
          <w:sz w:val="22"/>
          <w:shd w:val="clear" w:color="auto" w:fill="FFFFFF"/>
        </w:rPr>
        <w:t>a “mini MBA”, as well as a new networking opportunity. “</w:t>
      </w:r>
      <w:r w:rsidRPr="00A25451">
        <w:rPr>
          <w:rFonts w:ascii="Arial" w:hAnsi="Arial" w:cs="Arial"/>
          <w:color w:val="222222"/>
          <w:sz w:val="22"/>
          <w:shd w:val="clear" w:color="auto" w:fill="FFFFFF"/>
        </w:rPr>
        <w:t xml:space="preserve">Through my classmates, I learned about online marketing tools for building worldwide exposure for my restaurant’s unique </w:t>
      </w:r>
      <w:smartTag w:uri="urn:schemas-microsoft-com:office:smarttags" w:element="place">
        <w:r>
          <w:rPr>
            <w:rFonts w:ascii="Arial" w:hAnsi="Arial" w:cs="Arial"/>
            <w:color w:val="222222"/>
            <w:sz w:val="22"/>
            <w:shd w:val="clear" w:color="auto" w:fill="FFFFFF"/>
          </w:rPr>
          <w:t>Caribbean</w:t>
        </w:r>
      </w:smartTag>
      <w:r>
        <w:rPr>
          <w:rFonts w:ascii="Arial" w:hAnsi="Arial" w:cs="Arial"/>
          <w:color w:val="222222"/>
          <w:sz w:val="22"/>
          <w:shd w:val="clear" w:color="auto" w:fill="FFFFFF"/>
        </w:rPr>
        <w:t xml:space="preserve"> cuisine</w:t>
      </w:r>
      <w:r w:rsidRPr="00A25451">
        <w:rPr>
          <w:rFonts w:ascii="Arial" w:hAnsi="Arial" w:cs="Arial"/>
          <w:color w:val="222222"/>
          <w:sz w:val="22"/>
          <w:shd w:val="clear" w:color="auto" w:fill="FFFFFF"/>
        </w:rPr>
        <w:t>.</w:t>
      </w:r>
      <w:r>
        <w:rPr>
          <w:rFonts w:ascii="Arial" w:hAnsi="Arial" w:cs="Arial"/>
          <w:color w:val="222222"/>
          <w:sz w:val="22"/>
          <w:shd w:val="clear" w:color="auto" w:fill="FFFFFF"/>
        </w:rPr>
        <w:t>”  Media relations executive Michael Darden, added, “One especially important tip I learned is that I have to make sure that I am working not just in my business, but on my business. I need to be creating more strategies for growth.”</w:t>
      </w:r>
    </w:p>
    <w:p w:rsidR="00F53DE0" w:rsidRDefault="00F53DE0" w:rsidP="00D4702B">
      <w:pPr>
        <w:spacing w:line="360" w:lineRule="auto"/>
        <w:jc w:val="left"/>
        <w:rPr>
          <w:rFonts w:ascii="Arial" w:hAnsi="Arial" w:cs="Arial"/>
          <w:color w:val="222222"/>
          <w:sz w:val="22"/>
          <w:shd w:val="clear" w:color="auto" w:fill="FFFFFF"/>
        </w:rPr>
      </w:pPr>
      <w:r>
        <w:rPr>
          <w:rFonts w:ascii="Arial" w:hAnsi="Arial" w:cs="Arial"/>
          <w:color w:val="222222"/>
          <w:sz w:val="22"/>
          <w:shd w:val="clear" w:color="auto" w:fill="FFFFFF"/>
        </w:rPr>
        <w:tab/>
      </w:r>
      <w:r w:rsidR="005A6383">
        <w:rPr>
          <w:rFonts w:ascii="Arial" w:hAnsi="Arial" w:cs="Arial"/>
          <w:color w:val="222222"/>
          <w:sz w:val="22"/>
          <w:shd w:val="clear" w:color="auto" w:fill="FFFFFF"/>
        </w:rPr>
        <w:t>Companies interested in becoming a corporate sponsor</w:t>
      </w:r>
      <w:r w:rsidR="00EC6F40">
        <w:rPr>
          <w:rFonts w:ascii="Arial" w:hAnsi="Arial" w:cs="Arial"/>
          <w:color w:val="222222"/>
          <w:sz w:val="22"/>
          <w:shd w:val="clear" w:color="auto" w:fill="FFFFFF"/>
        </w:rPr>
        <w:t xml:space="preserve"> and prospective</w:t>
      </w:r>
      <w:bookmarkStart w:id="0" w:name="_GoBack"/>
      <w:bookmarkEnd w:id="0"/>
      <w:r w:rsidR="00EC6F40">
        <w:rPr>
          <w:rFonts w:ascii="Arial" w:hAnsi="Arial" w:cs="Arial"/>
          <w:color w:val="222222"/>
          <w:sz w:val="22"/>
          <w:shd w:val="clear" w:color="auto" w:fill="FFFFFF"/>
        </w:rPr>
        <w:t xml:space="preserve"> students</w:t>
      </w:r>
      <w:r w:rsidR="005A6383">
        <w:rPr>
          <w:rFonts w:ascii="Arial" w:hAnsi="Arial" w:cs="Arial"/>
          <w:color w:val="222222"/>
          <w:sz w:val="22"/>
          <w:shd w:val="clear" w:color="auto" w:fill="FFFFFF"/>
        </w:rPr>
        <w:t xml:space="preserve"> should call NMBC </w:t>
      </w:r>
      <w:r w:rsidR="005534CF">
        <w:rPr>
          <w:rFonts w:ascii="Arial" w:hAnsi="Arial" w:cs="Arial"/>
          <w:color w:val="222222"/>
          <w:sz w:val="22"/>
          <w:shd w:val="clear" w:color="auto" w:fill="FFFFFF"/>
        </w:rPr>
        <w:t>at 212-693-5050</w:t>
      </w:r>
      <w:r w:rsidR="005A6383">
        <w:rPr>
          <w:rFonts w:ascii="Arial" w:hAnsi="Arial" w:cs="Arial"/>
          <w:color w:val="222222"/>
          <w:sz w:val="22"/>
          <w:shd w:val="clear" w:color="auto" w:fill="FFFFFF"/>
        </w:rPr>
        <w:t xml:space="preserve"> and speak to John Robinson.</w:t>
      </w:r>
    </w:p>
    <w:p w:rsidR="00F53DE0" w:rsidRDefault="00F53DE0" w:rsidP="00D4702B">
      <w:pPr>
        <w:spacing w:line="360" w:lineRule="auto"/>
        <w:jc w:val="center"/>
        <w:rPr>
          <w:rFonts w:ascii="Arial" w:hAnsi="Arial" w:cs="Arial"/>
          <w:color w:val="222222"/>
          <w:sz w:val="22"/>
          <w:shd w:val="clear" w:color="auto" w:fill="FFFFFF"/>
        </w:rPr>
      </w:pPr>
      <w:r>
        <w:rPr>
          <w:rFonts w:ascii="Arial" w:hAnsi="Arial" w:cs="Arial"/>
          <w:color w:val="222222"/>
          <w:sz w:val="22"/>
          <w:shd w:val="clear" w:color="auto" w:fill="FFFFFF"/>
        </w:rPr>
        <w:t>#</w:t>
      </w:r>
      <w:r>
        <w:rPr>
          <w:rFonts w:ascii="Arial" w:hAnsi="Arial" w:cs="Arial"/>
          <w:color w:val="222222"/>
          <w:sz w:val="22"/>
          <w:shd w:val="clear" w:color="auto" w:fill="FFFFFF"/>
        </w:rPr>
        <w:tab/>
        <w:t>#</w:t>
      </w:r>
      <w:r>
        <w:rPr>
          <w:rFonts w:ascii="Arial" w:hAnsi="Arial" w:cs="Arial"/>
          <w:color w:val="222222"/>
          <w:sz w:val="22"/>
          <w:shd w:val="clear" w:color="auto" w:fill="FFFFFF"/>
        </w:rPr>
        <w:tab/>
        <w:t>#</w:t>
      </w:r>
    </w:p>
    <w:p w:rsidR="00F53DE0" w:rsidRDefault="00F53DE0" w:rsidP="00EF1909">
      <w:pPr>
        <w:ind w:left="-540"/>
      </w:pPr>
      <w:r>
        <w:rPr>
          <w:i/>
          <w:sz w:val="22"/>
        </w:rPr>
        <w:t>T</w:t>
      </w:r>
      <w:r w:rsidRPr="00061E62">
        <w:rPr>
          <w:i/>
          <w:sz w:val="22"/>
        </w:rPr>
        <w:t>he National Minority Business Council, Inc. (NMBC), a not-for-profit 501 (c)(3) corporation, was founded in December 1972. The primary purpose of the organization is to enhance the success and profitability of the small business community through the provision of high-quality services, programs, advocacy and networking support. The secondary purpose is to act as an information clearinghouse for the women- and minority-owned business enterprise (MWBE) community.</w:t>
      </w:r>
    </w:p>
    <w:sectPr w:rsidR="00F53DE0" w:rsidSect="00397A92">
      <w:headerReference w:type="default" r:id="rId9"/>
      <w:pgSz w:w="12240" w:h="15840" w:code="1"/>
      <w:pgMar w:top="1440" w:right="1440" w:bottom="1440" w:left="1440" w:header="12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7F6" w:rsidRDefault="005647F6">
      <w:r>
        <w:separator/>
      </w:r>
    </w:p>
  </w:endnote>
  <w:endnote w:type="continuationSeparator" w:id="0">
    <w:p w:rsidR="005647F6" w:rsidRDefault="005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7F6" w:rsidRDefault="005647F6">
      <w:r>
        <w:separator/>
      </w:r>
    </w:p>
  </w:footnote>
  <w:footnote w:type="continuationSeparator" w:id="0">
    <w:p w:rsidR="005647F6" w:rsidRDefault="00564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E0" w:rsidRDefault="00EC6F40">
    <w:pPr>
      <w:pStyle w:val="Header"/>
    </w:pPr>
    <w:r>
      <w:rPr>
        <w:noProof/>
        <w:lang w:eastAsia="en-US"/>
      </w:rPr>
      <w:drawing>
        <wp:anchor distT="0" distB="0" distL="114300" distR="114300" simplePos="0" relativeHeight="251657728" behindDoc="1" locked="0" layoutInCell="1" allowOverlap="1">
          <wp:simplePos x="0" y="0"/>
          <wp:positionH relativeFrom="column">
            <wp:posOffset>-914400</wp:posOffset>
          </wp:positionH>
          <wp:positionV relativeFrom="paragraph">
            <wp:posOffset>-914400</wp:posOffset>
          </wp:positionV>
          <wp:extent cx="7857490" cy="10584180"/>
          <wp:effectExtent l="0" t="0" r="0" b="7620"/>
          <wp:wrapNone/>
          <wp:docPr id="1" name="Picture 1" descr="NMBC_LH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BC_LH_201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90" cy="105841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2B"/>
    <w:rsid w:val="00001650"/>
    <w:rsid w:val="00061E62"/>
    <w:rsid w:val="000651D3"/>
    <w:rsid w:val="000817C3"/>
    <w:rsid w:val="00123519"/>
    <w:rsid w:val="00252913"/>
    <w:rsid w:val="00287A3D"/>
    <w:rsid w:val="002D1B3C"/>
    <w:rsid w:val="003564AD"/>
    <w:rsid w:val="003907D8"/>
    <w:rsid w:val="00397A92"/>
    <w:rsid w:val="003F4FEA"/>
    <w:rsid w:val="003F5BF5"/>
    <w:rsid w:val="003F616B"/>
    <w:rsid w:val="004B7EB5"/>
    <w:rsid w:val="005534CF"/>
    <w:rsid w:val="00562A37"/>
    <w:rsid w:val="005647F6"/>
    <w:rsid w:val="005750CD"/>
    <w:rsid w:val="005A6383"/>
    <w:rsid w:val="005D61AF"/>
    <w:rsid w:val="006D6636"/>
    <w:rsid w:val="007133DE"/>
    <w:rsid w:val="0075552F"/>
    <w:rsid w:val="007B2888"/>
    <w:rsid w:val="008759E4"/>
    <w:rsid w:val="008808E8"/>
    <w:rsid w:val="00886C0A"/>
    <w:rsid w:val="00892C58"/>
    <w:rsid w:val="008D22DB"/>
    <w:rsid w:val="008E3229"/>
    <w:rsid w:val="00912964"/>
    <w:rsid w:val="009621E0"/>
    <w:rsid w:val="009F2B75"/>
    <w:rsid w:val="00A25451"/>
    <w:rsid w:val="00A305F0"/>
    <w:rsid w:val="00AA66F3"/>
    <w:rsid w:val="00B00A18"/>
    <w:rsid w:val="00B37F08"/>
    <w:rsid w:val="00B76BE3"/>
    <w:rsid w:val="00B96345"/>
    <w:rsid w:val="00BF1916"/>
    <w:rsid w:val="00BF361B"/>
    <w:rsid w:val="00C01E54"/>
    <w:rsid w:val="00CA5145"/>
    <w:rsid w:val="00D2690E"/>
    <w:rsid w:val="00D4702B"/>
    <w:rsid w:val="00D65F57"/>
    <w:rsid w:val="00E74AEA"/>
    <w:rsid w:val="00EC6F40"/>
    <w:rsid w:val="00ED5776"/>
    <w:rsid w:val="00EF1909"/>
    <w:rsid w:val="00F00AD4"/>
    <w:rsid w:val="00F53DE0"/>
    <w:rsid w:val="00F62D64"/>
    <w:rsid w:val="00F7174B"/>
    <w:rsid w:val="00FC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09"/>
    <w:pPr>
      <w:widowControl w:val="0"/>
      <w:jc w:val="both"/>
    </w:pPr>
    <w:rPr>
      <w:rFonts w:ascii="Calibri" w:eastAsia="SimSun" w:hAnsi="Calibri"/>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A92"/>
    <w:pPr>
      <w:tabs>
        <w:tab w:val="center" w:pos="4320"/>
        <w:tab w:val="right" w:pos="8640"/>
      </w:tabs>
    </w:pPr>
  </w:style>
  <w:style w:type="character" w:customStyle="1" w:styleId="HeaderChar">
    <w:name w:val="Header Char"/>
    <w:basedOn w:val="DefaultParagraphFont"/>
    <w:link w:val="Header"/>
    <w:uiPriority w:val="99"/>
    <w:semiHidden/>
    <w:locked/>
    <w:rsid w:val="008D22DB"/>
    <w:rPr>
      <w:rFonts w:ascii="Calibri" w:eastAsia="SimSun" w:hAnsi="Calibri" w:cs="Times New Roman"/>
      <w:kern w:val="2"/>
      <w:sz w:val="21"/>
      <w:lang w:eastAsia="zh-CN"/>
    </w:rPr>
  </w:style>
  <w:style w:type="paragraph" w:styleId="Footer">
    <w:name w:val="footer"/>
    <w:basedOn w:val="Normal"/>
    <w:link w:val="FooterChar"/>
    <w:uiPriority w:val="99"/>
    <w:rsid w:val="00397A92"/>
    <w:pPr>
      <w:tabs>
        <w:tab w:val="center" w:pos="4320"/>
        <w:tab w:val="right" w:pos="8640"/>
      </w:tabs>
    </w:pPr>
  </w:style>
  <w:style w:type="character" w:customStyle="1" w:styleId="FooterChar">
    <w:name w:val="Footer Char"/>
    <w:basedOn w:val="DefaultParagraphFont"/>
    <w:link w:val="Footer"/>
    <w:uiPriority w:val="99"/>
    <w:semiHidden/>
    <w:locked/>
    <w:rsid w:val="008D22DB"/>
    <w:rPr>
      <w:rFonts w:ascii="Calibri" w:eastAsia="SimSun" w:hAnsi="Calibri" w:cs="Times New Roman"/>
      <w:kern w:val="2"/>
      <w:sz w:val="21"/>
      <w:lang w:eastAsia="zh-CN"/>
    </w:rPr>
  </w:style>
  <w:style w:type="paragraph" w:styleId="NormalWeb">
    <w:name w:val="Normal (Web)"/>
    <w:basedOn w:val="Normal"/>
    <w:uiPriority w:val="99"/>
    <w:rsid w:val="00EF1909"/>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Hyperlink">
    <w:name w:val="Hyperlink"/>
    <w:basedOn w:val="DefaultParagraphFont"/>
    <w:uiPriority w:val="99"/>
    <w:rsid w:val="00EF1909"/>
    <w:rPr>
      <w:rFonts w:cs="Times New Roman"/>
      <w:color w:val="003399"/>
      <w:u w:val="single"/>
    </w:rPr>
  </w:style>
  <w:style w:type="character" w:customStyle="1" w:styleId="apple-converted-space">
    <w:name w:val="apple-converted-space"/>
    <w:basedOn w:val="DefaultParagraphFont"/>
    <w:uiPriority w:val="99"/>
    <w:rsid w:val="00D4702B"/>
    <w:rPr>
      <w:rFonts w:cs="Times New Roman"/>
    </w:rPr>
  </w:style>
  <w:style w:type="paragraph" w:styleId="DocumentMap">
    <w:name w:val="Document Map"/>
    <w:basedOn w:val="Normal"/>
    <w:link w:val="DocumentMapChar"/>
    <w:uiPriority w:val="99"/>
    <w:semiHidden/>
    <w:rsid w:val="006D66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22DB"/>
    <w:rPr>
      <w:rFonts w:eastAsia="SimSun" w:cs="Times New Roman"/>
      <w:kern w:val="2"/>
      <w:sz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09"/>
    <w:pPr>
      <w:widowControl w:val="0"/>
      <w:jc w:val="both"/>
    </w:pPr>
    <w:rPr>
      <w:rFonts w:ascii="Calibri" w:eastAsia="SimSun" w:hAnsi="Calibri"/>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7A92"/>
    <w:pPr>
      <w:tabs>
        <w:tab w:val="center" w:pos="4320"/>
        <w:tab w:val="right" w:pos="8640"/>
      </w:tabs>
    </w:pPr>
  </w:style>
  <w:style w:type="character" w:customStyle="1" w:styleId="HeaderChar">
    <w:name w:val="Header Char"/>
    <w:basedOn w:val="DefaultParagraphFont"/>
    <w:link w:val="Header"/>
    <w:uiPriority w:val="99"/>
    <w:semiHidden/>
    <w:locked/>
    <w:rsid w:val="008D22DB"/>
    <w:rPr>
      <w:rFonts w:ascii="Calibri" w:eastAsia="SimSun" w:hAnsi="Calibri" w:cs="Times New Roman"/>
      <w:kern w:val="2"/>
      <w:sz w:val="21"/>
      <w:lang w:eastAsia="zh-CN"/>
    </w:rPr>
  </w:style>
  <w:style w:type="paragraph" w:styleId="Footer">
    <w:name w:val="footer"/>
    <w:basedOn w:val="Normal"/>
    <w:link w:val="FooterChar"/>
    <w:uiPriority w:val="99"/>
    <w:rsid w:val="00397A92"/>
    <w:pPr>
      <w:tabs>
        <w:tab w:val="center" w:pos="4320"/>
        <w:tab w:val="right" w:pos="8640"/>
      </w:tabs>
    </w:pPr>
  </w:style>
  <w:style w:type="character" w:customStyle="1" w:styleId="FooterChar">
    <w:name w:val="Footer Char"/>
    <w:basedOn w:val="DefaultParagraphFont"/>
    <w:link w:val="Footer"/>
    <w:uiPriority w:val="99"/>
    <w:semiHidden/>
    <w:locked/>
    <w:rsid w:val="008D22DB"/>
    <w:rPr>
      <w:rFonts w:ascii="Calibri" w:eastAsia="SimSun" w:hAnsi="Calibri" w:cs="Times New Roman"/>
      <w:kern w:val="2"/>
      <w:sz w:val="21"/>
      <w:lang w:eastAsia="zh-CN"/>
    </w:rPr>
  </w:style>
  <w:style w:type="paragraph" w:styleId="NormalWeb">
    <w:name w:val="Normal (Web)"/>
    <w:basedOn w:val="Normal"/>
    <w:uiPriority w:val="99"/>
    <w:rsid w:val="00EF1909"/>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Hyperlink">
    <w:name w:val="Hyperlink"/>
    <w:basedOn w:val="DefaultParagraphFont"/>
    <w:uiPriority w:val="99"/>
    <w:rsid w:val="00EF1909"/>
    <w:rPr>
      <w:rFonts w:cs="Times New Roman"/>
      <w:color w:val="003399"/>
      <w:u w:val="single"/>
    </w:rPr>
  </w:style>
  <w:style w:type="character" w:customStyle="1" w:styleId="apple-converted-space">
    <w:name w:val="apple-converted-space"/>
    <w:basedOn w:val="DefaultParagraphFont"/>
    <w:uiPriority w:val="99"/>
    <w:rsid w:val="00D4702B"/>
    <w:rPr>
      <w:rFonts w:cs="Times New Roman"/>
    </w:rPr>
  </w:style>
  <w:style w:type="paragraph" w:styleId="DocumentMap">
    <w:name w:val="Document Map"/>
    <w:basedOn w:val="Normal"/>
    <w:link w:val="DocumentMapChar"/>
    <w:uiPriority w:val="99"/>
    <w:semiHidden/>
    <w:rsid w:val="006D66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D22DB"/>
    <w:rPr>
      <w:rFonts w:eastAsia="SimSun" w:cs="Times New Roman"/>
      <w:kern w:val="2"/>
      <w:sz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bc.org" TargetMode="External"/><Relationship Id="rId3" Type="http://schemas.openxmlformats.org/officeDocument/2006/relationships/settings" Target="settings.xml"/><Relationship Id="rId7" Type="http://schemas.openxmlformats.org/officeDocument/2006/relationships/hyperlink" Target="mailto:914-393-6144/robs@robseit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AppData\Roaming\Microsoft\Templates\NMB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NMBC letterhead.dotx</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CONTACT: Rob Seitz</vt:lpstr>
    </vt:vector>
  </TitlesOfParts>
  <Company>National Minority Business Council, Inc.</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Rob Seitz</dc:title>
  <dc:creator>Rob</dc:creator>
  <cp:lastModifiedBy>Rob</cp:lastModifiedBy>
  <cp:revision>2</cp:revision>
  <dcterms:created xsi:type="dcterms:W3CDTF">2013-02-12T21:24:00Z</dcterms:created>
  <dcterms:modified xsi:type="dcterms:W3CDTF">2013-02-12T21:24:00Z</dcterms:modified>
</cp:coreProperties>
</file>